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1B756B">
        <w:rPr>
          <w:rFonts w:ascii="Times New Roman" w:hAnsi="Times New Roman"/>
          <w:b/>
          <w:sz w:val="28"/>
          <w:szCs w:val="28"/>
        </w:rPr>
        <w:t>1</w:t>
      </w:r>
      <w:r w:rsidR="004C67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C6700">
        <w:rPr>
          <w:rFonts w:ascii="Times New Roman" w:hAnsi="Times New Roman"/>
          <w:b/>
          <w:sz w:val="28"/>
          <w:szCs w:val="28"/>
        </w:rPr>
        <w:t>Клиническая фармакология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1103">
        <w:rPr>
          <w:rFonts w:ascii="Times New Roman" w:hAnsi="Times New Roman" w:cs="Times New Roman"/>
          <w:sz w:val="24"/>
          <w:szCs w:val="24"/>
        </w:rPr>
        <w:t>34.02.01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C6700" w:rsidRPr="004C6700" w:rsidRDefault="004C6700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проводить лекарственную терапию по назначению врача;</w:t>
      </w:r>
    </w:p>
    <w:p w:rsidR="00784F15" w:rsidRPr="004C6700" w:rsidRDefault="004C6700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оценивать действие лекарственных препаратов на пациента;</w:t>
      </w:r>
    </w:p>
    <w:p w:rsidR="004C6700" w:rsidRPr="00A904A7" w:rsidRDefault="004C6700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оказывать доврачебную помощь при неотложных состояниях.</w:t>
      </w:r>
    </w:p>
    <w:p w:rsidR="00A904A7" w:rsidRPr="00891DA9" w:rsidRDefault="00A904A7" w:rsidP="00A904A7">
      <w:pPr>
        <w:pStyle w:val="a"/>
        <w:numPr>
          <w:ilvl w:val="0"/>
          <w:numId w:val="0"/>
        </w:numPr>
        <w:ind w:left="1004"/>
        <w:rPr>
          <w:sz w:val="6"/>
          <w:szCs w:val="6"/>
          <w:u w:val="single"/>
        </w:rPr>
      </w:pPr>
    </w:p>
    <w:p w:rsidR="00930E34" w:rsidRPr="00891DA9" w:rsidRDefault="00930E34" w:rsidP="00891DA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91D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91DA9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4C6700" w:rsidRPr="004C6700" w:rsidRDefault="004C6700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применению лекарственных средств;</w:t>
      </w:r>
    </w:p>
    <w:p w:rsidR="004C6700" w:rsidRPr="004C6700" w:rsidRDefault="004C6700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взаимодействия лекарственных средств;</w:t>
      </w:r>
    </w:p>
    <w:p w:rsidR="007C1B26" w:rsidRPr="007C1B26" w:rsidRDefault="004C6700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побочные эффекты лекарственных препаратов и методы их профилактики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C1B26">
        <w:rPr>
          <w:rFonts w:ascii="Times New Roman" w:hAnsi="Times New Roman"/>
          <w:sz w:val="24"/>
          <w:szCs w:val="24"/>
        </w:rPr>
        <w:t>.</w:t>
      </w:r>
      <w:proofErr w:type="gramEnd"/>
    </w:p>
    <w:p w:rsidR="00930E34" w:rsidRPr="007C1B26" w:rsidRDefault="00930E34" w:rsidP="00930E34">
      <w:pPr>
        <w:pStyle w:val="a4"/>
        <w:rPr>
          <w:rFonts w:ascii="Times New Roman" w:hAnsi="Times New Roman" w:cs="Times New Roman"/>
          <w:b/>
          <w:sz w:val="6"/>
          <w:szCs w:val="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7C1B26" w:rsidRPr="007C1B26" w:rsidRDefault="007C1B26" w:rsidP="00930E3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4C6700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</w:tcPr>
          <w:p w:rsidR="00930E34" w:rsidRPr="006D48F3" w:rsidRDefault="004C6700" w:rsidP="004C67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информацию в понятном для пациента виде, объяснять ему суть вмешательств 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4C6700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</w:t>
            </w:r>
            <w:r w:rsidR="00930E34"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4C6700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1B756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6B" w:rsidRPr="006D48F3" w:rsidRDefault="001B756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1B756B" w:rsidRDefault="001B756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7C1B26" w:rsidRDefault="00930E34" w:rsidP="002D1373">
            <w:pPr>
              <w:pStyle w:val="a4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7C1B26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2D1373" w:rsidRPr="006D48F3" w:rsidRDefault="00F11476" w:rsidP="001B75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7C1B26" w:rsidRDefault="00930E34" w:rsidP="00930E34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00" w:rsidRDefault="004C6700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7C1B26" w:rsidRDefault="00930E34" w:rsidP="00930E34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sz w:val="6"/>
          <w:szCs w:val="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5680"/>
        <w:gridCol w:w="1173"/>
        <w:gridCol w:w="1390"/>
      </w:tblGrid>
      <w:tr w:rsidR="00611103" w:rsidRPr="00611103" w:rsidTr="00BF1D03">
        <w:trPr>
          <w:jc w:val="center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бота (СРС)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11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(учебник, конспект лекции, дополнительная лит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ратура, справочники)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струкций для пациентов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 на лекарственные препараты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глоссария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11103" w:rsidRPr="00611103" w:rsidTr="00BF1D03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Общая тр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1103">
              <w:rPr>
                <w:rFonts w:ascii="Times New Roman" w:hAnsi="Times New Roman" w:cs="Times New Roman"/>
                <w:sz w:val="24"/>
                <w:szCs w:val="24"/>
              </w:rPr>
              <w:t>доемкость дисциплины:</w:t>
            </w:r>
          </w:p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611103" w:rsidRPr="00611103" w:rsidRDefault="00611103" w:rsidP="0061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611103" w:rsidRPr="00611103" w:rsidRDefault="00611103" w:rsidP="00611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B9" w:rsidRDefault="008830B9" w:rsidP="001C411B"/>
    <w:p w:rsidR="00611103" w:rsidRDefault="00611103" w:rsidP="006111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разделы и </w:t>
      </w:r>
      <w:r w:rsidRPr="00CF0849">
        <w:rPr>
          <w:rFonts w:ascii="Times New Roman" w:hAnsi="Times New Roman" w:cs="Times New Roman"/>
          <w:b/>
          <w:sz w:val="24"/>
          <w:szCs w:val="24"/>
        </w:rPr>
        <w:t>темы)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0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6111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11103">
        <w:rPr>
          <w:rFonts w:ascii="Times New Roman" w:hAnsi="Times New Roman" w:cs="Times New Roman"/>
          <w:b/>
          <w:sz w:val="24"/>
          <w:szCs w:val="24"/>
          <w:u w:val="single"/>
        </w:rPr>
        <w:t>. Общие вопросы клинической фармакологии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>Тема 1. Клиническая фармакология как наука, ее задачи и основные п</w:t>
      </w:r>
      <w:r w:rsidRPr="00611103">
        <w:rPr>
          <w:rFonts w:ascii="Times New Roman" w:hAnsi="Times New Roman" w:cs="Times New Roman"/>
          <w:sz w:val="24"/>
          <w:szCs w:val="24"/>
        </w:rPr>
        <w:t>о</w:t>
      </w:r>
      <w:r w:rsidRPr="00611103">
        <w:rPr>
          <w:rFonts w:ascii="Times New Roman" w:hAnsi="Times New Roman" w:cs="Times New Roman"/>
          <w:sz w:val="24"/>
          <w:szCs w:val="24"/>
        </w:rPr>
        <w:t>ложения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spellStart"/>
      <w:r w:rsidRPr="00611103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611103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</w:p>
    <w:p w:rsidR="00611103" w:rsidRPr="00611103" w:rsidRDefault="00611103" w:rsidP="00611103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0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6111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11103">
        <w:rPr>
          <w:rFonts w:ascii="Times New Roman" w:hAnsi="Times New Roman" w:cs="Times New Roman"/>
          <w:b/>
          <w:sz w:val="24"/>
          <w:szCs w:val="24"/>
          <w:u w:val="single"/>
        </w:rPr>
        <w:t>. Частные вопросы клинической фармакологии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 xml:space="preserve">Тема 4. Клиническая фармакология </w:t>
      </w:r>
      <w:proofErr w:type="spellStart"/>
      <w:r w:rsidRPr="00611103">
        <w:rPr>
          <w:rFonts w:ascii="Times New Roman" w:hAnsi="Times New Roman" w:cs="Times New Roman"/>
          <w:sz w:val="24"/>
          <w:szCs w:val="24"/>
        </w:rPr>
        <w:t>аниангинальных</w:t>
      </w:r>
      <w:proofErr w:type="spellEnd"/>
      <w:r w:rsidRPr="00611103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>Тема 5. Клиническая фармакология гипотензивных средств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 xml:space="preserve">Тема 6. Клиническая фармакология </w:t>
      </w:r>
      <w:proofErr w:type="spellStart"/>
      <w:r w:rsidRPr="00611103">
        <w:rPr>
          <w:rFonts w:ascii="Times New Roman" w:hAnsi="Times New Roman" w:cs="Times New Roman"/>
          <w:sz w:val="24"/>
          <w:szCs w:val="24"/>
        </w:rPr>
        <w:t>кардиотонических</w:t>
      </w:r>
      <w:proofErr w:type="spellEnd"/>
      <w:r w:rsidRPr="00611103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6111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1103">
        <w:rPr>
          <w:rFonts w:ascii="Times New Roman" w:hAnsi="Times New Roman" w:cs="Times New Roman"/>
          <w:sz w:val="24"/>
          <w:szCs w:val="24"/>
        </w:rPr>
        <w:t>я л</w:t>
      </w:r>
      <w:r w:rsidRPr="00611103">
        <w:rPr>
          <w:rFonts w:ascii="Times New Roman" w:hAnsi="Times New Roman" w:cs="Times New Roman"/>
          <w:sz w:val="24"/>
          <w:szCs w:val="24"/>
        </w:rPr>
        <w:t>е</w:t>
      </w:r>
      <w:r w:rsidRPr="00611103">
        <w:rPr>
          <w:rFonts w:ascii="Times New Roman" w:hAnsi="Times New Roman" w:cs="Times New Roman"/>
          <w:sz w:val="24"/>
          <w:szCs w:val="24"/>
        </w:rPr>
        <w:t>чения острой и хронической сердечной недостаточности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>Тема 7. Клиническая фармакология лекарственных сре</w:t>
      </w:r>
      <w:proofErr w:type="gramStart"/>
      <w:r w:rsidRPr="006111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1103">
        <w:rPr>
          <w:rFonts w:ascii="Times New Roman" w:hAnsi="Times New Roman" w:cs="Times New Roman"/>
          <w:sz w:val="24"/>
          <w:szCs w:val="24"/>
        </w:rPr>
        <w:t xml:space="preserve">я лечения </w:t>
      </w:r>
      <w:proofErr w:type="spellStart"/>
      <w:r w:rsidRPr="00611103">
        <w:rPr>
          <w:rFonts w:ascii="Times New Roman" w:hAnsi="Times New Roman" w:cs="Times New Roman"/>
          <w:sz w:val="24"/>
          <w:szCs w:val="24"/>
        </w:rPr>
        <w:t>бронх</w:t>
      </w:r>
      <w:r w:rsidRPr="00611103">
        <w:rPr>
          <w:rFonts w:ascii="Times New Roman" w:hAnsi="Times New Roman" w:cs="Times New Roman"/>
          <w:sz w:val="24"/>
          <w:szCs w:val="24"/>
        </w:rPr>
        <w:t>о</w:t>
      </w:r>
      <w:r w:rsidRPr="00611103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611103">
        <w:rPr>
          <w:rFonts w:ascii="Times New Roman" w:hAnsi="Times New Roman" w:cs="Times New Roman"/>
          <w:sz w:val="24"/>
          <w:szCs w:val="24"/>
        </w:rPr>
        <w:t xml:space="preserve"> синдрома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>Тема 8. Клиническая фармакология лекарственных сре</w:t>
      </w:r>
      <w:proofErr w:type="gramStart"/>
      <w:r w:rsidRPr="006111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1103">
        <w:rPr>
          <w:rFonts w:ascii="Times New Roman" w:hAnsi="Times New Roman" w:cs="Times New Roman"/>
          <w:sz w:val="24"/>
          <w:szCs w:val="24"/>
        </w:rPr>
        <w:t xml:space="preserve">я лечения </w:t>
      </w:r>
      <w:proofErr w:type="spellStart"/>
      <w:r w:rsidRPr="00611103">
        <w:rPr>
          <w:rFonts w:ascii="Times New Roman" w:hAnsi="Times New Roman" w:cs="Times New Roman"/>
          <w:sz w:val="24"/>
          <w:szCs w:val="24"/>
        </w:rPr>
        <w:t>гаср</w:t>
      </w:r>
      <w:r w:rsidRPr="00611103">
        <w:rPr>
          <w:rFonts w:ascii="Times New Roman" w:hAnsi="Times New Roman" w:cs="Times New Roman"/>
          <w:sz w:val="24"/>
          <w:szCs w:val="24"/>
        </w:rPr>
        <w:t>о</w:t>
      </w:r>
      <w:r w:rsidRPr="00611103">
        <w:rPr>
          <w:rFonts w:ascii="Times New Roman" w:hAnsi="Times New Roman" w:cs="Times New Roman"/>
          <w:sz w:val="24"/>
          <w:szCs w:val="24"/>
        </w:rPr>
        <w:t>дуоденальной</w:t>
      </w:r>
      <w:proofErr w:type="spellEnd"/>
      <w:r w:rsidRPr="00611103">
        <w:rPr>
          <w:rFonts w:ascii="Times New Roman" w:hAnsi="Times New Roman" w:cs="Times New Roman"/>
          <w:sz w:val="24"/>
          <w:szCs w:val="24"/>
        </w:rPr>
        <w:t xml:space="preserve"> патологии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>Тема 9. Клиническая фармакология лекарственных сре</w:t>
      </w:r>
      <w:proofErr w:type="gramStart"/>
      <w:r w:rsidRPr="006111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1103">
        <w:rPr>
          <w:rFonts w:ascii="Times New Roman" w:hAnsi="Times New Roman" w:cs="Times New Roman"/>
          <w:sz w:val="24"/>
          <w:szCs w:val="24"/>
        </w:rPr>
        <w:t>я лечения инфе</w:t>
      </w:r>
      <w:r w:rsidRPr="00611103">
        <w:rPr>
          <w:rFonts w:ascii="Times New Roman" w:hAnsi="Times New Roman" w:cs="Times New Roman"/>
          <w:sz w:val="24"/>
          <w:szCs w:val="24"/>
        </w:rPr>
        <w:t>к</w:t>
      </w:r>
      <w:r w:rsidRPr="00611103">
        <w:rPr>
          <w:rFonts w:ascii="Times New Roman" w:hAnsi="Times New Roman" w:cs="Times New Roman"/>
          <w:sz w:val="24"/>
          <w:szCs w:val="24"/>
        </w:rPr>
        <w:t>ционно-воспалительных заболеваний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>Тема 10. Клиническая фармакология лекарственных сре</w:t>
      </w:r>
      <w:proofErr w:type="gramStart"/>
      <w:r w:rsidRPr="006111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1103">
        <w:rPr>
          <w:rFonts w:ascii="Times New Roman" w:hAnsi="Times New Roman" w:cs="Times New Roman"/>
          <w:sz w:val="24"/>
          <w:szCs w:val="24"/>
        </w:rPr>
        <w:t>я лечения саха</w:t>
      </w:r>
      <w:r w:rsidRPr="00611103">
        <w:rPr>
          <w:rFonts w:ascii="Times New Roman" w:hAnsi="Times New Roman" w:cs="Times New Roman"/>
          <w:sz w:val="24"/>
          <w:szCs w:val="24"/>
        </w:rPr>
        <w:t>р</w:t>
      </w:r>
      <w:r w:rsidRPr="00611103">
        <w:rPr>
          <w:rFonts w:ascii="Times New Roman" w:hAnsi="Times New Roman" w:cs="Times New Roman"/>
          <w:sz w:val="24"/>
          <w:szCs w:val="24"/>
        </w:rPr>
        <w:t>ного диабета</w:t>
      </w: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103">
        <w:rPr>
          <w:rFonts w:ascii="Times New Roman" w:hAnsi="Times New Roman" w:cs="Times New Roman"/>
          <w:sz w:val="24"/>
          <w:szCs w:val="24"/>
        </w:rPr>
        <w:t>Тема 11. Итоговое занятие</w:t>
      </w:r>
    </w:p>
    <w:p w:rsidR="00611103" w:rsidRDefault="00611103" w:rsidP="006111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103" w:rsidRPr="003B6EF1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11103" w:rsidRPr="003B6EF1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103" w:rsidRPr="003B6EF1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Климова Е.М.</w:t>
      </w:r>
      <w:bookmarkStart w:id="0" w:name="_GoBack"/>
      <w:bookmarkEnd w:id="0"/>
    </w:p>
    <w:p w:rsidR="00611103" w:rsidRPr="00611103" w:rsidRDefault="00611103" w:rsidP="006111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103" w:rsidRPr="00611103" w:rsidRDefault="00611103" w:rsidP="0061110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11103" w:rsidRPr="00611103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A62464"/>
    <w:multiLevelType w:val="hybridMultilevel"/>
    <w:tmpl w:val="7FB02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70A37"/>
    <w:rsid w:val="000C7211"/>
    <w:rsid w:val="001B756B"/>
    <w:rsid w:val="001C411B"/>
    <w:rsid w:val="001C49D4"/>
    <w:rsid w:val="002D1373"/>
    <w:rsid w:val="003C52DA"/>
    <w:rsid w:val="004C6700"/>
    <w:rsid w:val="00517121"/>
    <w:rsid w:val="005E7B08"/>
    <w:rsid w:val="00611103"/>
    <w:rsid w:val="00673DC6"/>
    <w:rsid w:val="00784F15"/>
    <w:rsid w:val="007C1B26"/>
    <w:rsid w:val="007D0036"/>
    <w:rsid w:val="008830B9"/>
    <w:rsid w:val="00891DA9"/>
    <w:rsid w:val="00930E34"/>
    <w:rsid w:val="00A904A7"/>
    <w:rsid w:val="00CB3707"/>
    <w:rsid w:val="00D56307"/>
    <w:rsid w:val="00D92853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61110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61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61110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61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19</cp:revision>
  <dcterms:created xsi:type="dcterms:W3CDTF">2014-11-07T12:57:00Z</dcterms:created>
  <dcterms:modified xsi:type="dcterms:W3CDTF">2016-03-30T12:55:00Z</dcterms:modified>
</cp:coreProperties>
</file>