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ОГСЭ.03 «Иностранный язык»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2955B3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955B3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752C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930E34" w:rsidRDefault="00930E34" w:rsidP="00930E34">
      <w:pPr>
        <w:pStyle w:val="a"/>
        <w:numPr>
          <w:ilvl w:val="0"/>
          <w:numId w:val="5"/>
        </w:numPr>
        <w:rPr>
          <w:sz w:val="24"/>
          <w:szCs w:val="24"/>
        </w:rPr>
      </w:pPr>
      <w:r w:rsidRPr="00930E34">
        <w:rPr>
          <w:sz w:val="24"/>
          <w:szCs w:val="24"/>
        </w:rPr>
        <w:t xml:space="preserve">общаться (устно и письменно) на английском языке на профессиональные и повседневные темы; </w:t>
      </w:r>
    </w:p>
    <w:p w:rsidR="00930E34" w:rsidRPr="00930E34" w:rsidRDefault="00930E34" w:rsidP="00930E34">
      <w:pPr>
        <w:pStyle w:val="a"/>
        <w:numPr>
          <w:ilvl w:val="0"/>
          <w:numId w:val="5"/>
        </w:numPr>
        <w:rPr>
          <w:sz w:val="24"/>
          <w:szCs w:val="24"/>
        </w:rPr>
      </w:pPr>
      <w:r w:rsidRPr="00930E34">
        <w:rPr>
          <w:sz w:val="24"/>
          <w:szCs w:val="24"/>
        </w:rPr>
        <w:t xml:space="preserve">переводить (со словарем) английские тексты профессиональной направленности; </w:t>
      </w:r>
    </w:p>
    <w:p w:rsidR="00930E34" w:rsidRPr="00930E34" w:rsidRDefault="00930E34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 w:rsidRPr="00930E34">
        <w:rPr>
          <w:sz w:val="24"/>
          <w:szCs w:val="24"/>
        </w:rPr>
        <w:t>самостоятельно совершенствовать устную и письменную речь, пополнять словарный запас</w:t>
      </w:r>
      <w:r w:rsidR="002955B3">
        <w:rPr>
          <w:sz w:val="24"/>
          <w:szCs w:val="24"/>
        </w:rPr>
        <w:t>.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Pr="00930E34" w:rsidRDefault="00930E34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B74B3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2955B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930E34" w:rsidP="002955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r w:rsidR="002955B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A36297" w:rsidP="00A362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930E34" w:rsidRPr="006D48F3" w:rsidRDefault="00930E34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930E34" w:rsidRPr="006D48F3" w:rsidRDefault="00A36297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A36297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2.7 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A36297" w:rsidP="00A362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A36297" w:rsidP="00A362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Pr="00055CB3" w:rsidRDefault="00A36297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7033" w:rsidRPr="008F7033" w:rsidRDefault="008F7033" w:rsidP="008F70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33">
        <w:rPr>
          <w:rFonts w:ascii="Times New Roman" w:hAnsi="Times New Roman" w:cs="Times New Roman"/>
          <w:b/>
          <w:sz w:val="28"/>
          <w:szCs w:val="28"/>
        </w:rPr>
        <w:lastRenderedPageBreak/>
        <w:t>Программой дисциплины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888" w:type="pct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082"/>
        <w:gridCol w:w="1128"/>
        <w:gridCol w:w="685"/>
        <w:gridCol w:w="685"/>
        <w:gridCol w:w="685"/>
        <w:gridCol w:w="685"/>
        <w:gridCol w:w="685"/>
        <w:gridCol w:w="864"/>
      </w:tblGrid>
      <w:tr w:rsidR="000245BB" w:rsidRPr="000245BB" w:rsidTr="00835314">
        <w:trPr>
          <w:trHeight w:val="473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</w:t>
            </w: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Семестры</w:t>
            </w:r>
          </w:p>
        </w:tc>
      </w:tr>
      <w:tr w:rsidR="000245BB" w:rsidRPr="000245BB" w:rsidTr="00835314">
        <w:trPr>
          <w:trHeight w:val="473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0245BB" w:rsidRPr="000245BB" w:rsidTr="0083531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245BB" w:rsidRPr="000245BB" w:rsidTr="00835314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245BB" w:rsidRPr="000245BB" w:rsidTr="00835314">
        <w:trPr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245BB" w:rsidRPr="000245BB" w:rsidTr="00835314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</w:t>
            </w: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245BB" w:rsidRPr="000245BB" w:rsidTr="00835314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5BB" w:rsidRPr="000245BB" w:rsidTr="00835314">
        <w:trPr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реферати</w:t>
            </w: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ных сообщений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5BB" w:rsidRPr="000245BB" w:rsidTr="00835314">
        <w:trPr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учебно-ко</w:t>
            </w: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трольных файлов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5BB" w:rsidRPr="000245BB" w:rsidTr="00835314">
        <w:trPr>
          <w:trHeight w:val="367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pStyle w:val="ListParagraph"/>
              <w:tabs>
                <w:tab w:val="left" w:pos="378"/>
              </w:tabs>
              <w:ind w:left="0"/>
              <w:rPr>
                <w:color w:val="000000"/>
              </w:rPr>
            </w:pPr>
            <w:r w:rsidRPr="000245BB">
              <w:rPr>
                <w:color w:val="000000"/>
              </w:rPr>
              <w:t>Оформление стенгазеты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5BB" w:rsidRPr="000245BB" w:rsidTr="00835314">
        <w:trPr>
          <w:trHeight w:val="367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pStyle w:val="ListParagraph"/>
              <w:tabs>
                <w:tab w:val="left" w:pos="378"/>
              </w:tabs>
              <w:ind w:left="0"/>
              <w:rPr>
                <w:color w:val="000000"/>
              </w:rPr>
            </w:pPr>
            <w:r w:rsidRPr="000245BB">
              <w:rPr>
                <w:color w:val="000000"/>
              </w:rPr>
              <w:t>Составление кроссворд</w:t>
            </w:r>
            <w:r w:rsidRPr="000245BB">
              <w:rPr>
                <w:color w:val="000000"/>
              </w:rPr>
              <w:t>о</w:t>
            </w:r>
            <w:r w:rsidRPr="000245BB">
              <w:rPr>
                <w:color w:val="000000"/>
              </w:rPr>
              <w:t>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5BB" w:rsidRPr="000245BB" w:rsidTr="00835314">
        <w:trPr>
          <w:trHeight w:val="367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pStyle w:val="ListParagraph"/>
              <w:tabs>
                <w:tab w:val="left" w:pos="378"/>
              </w:tabs>
              <w:ind w:left="0"/>
              <w:rPr>
                <w:color w:val="000000"/>
              </w:rPr>
            </w:pPr>
            <w:r w:rsidRPr="000245BB">
              <w:rPr>
                <w:color w:val="000000"/>
              </w:rPr>
              <w:t>Подготовка к итоговому контролю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5BB" w:rsidRPr="000245BB" w:rsidTr="00835314">
        <w:trPr>
          <w:trHeight w:val="367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pStyle w:val="ListParagraph"/>
              <w:tabs>
                <w:tab w:val="left" w:pos="378"/>
              </w:tabs>
              <w:ind w:left="0"/>
              <w:rPr>
                <w:color w:val="000000"/>
              </w:rPr>
            </w:pPr>
            <w:r w:rsidRPr="000245BB">
              <w:rPr>
                <w:color w:val="000000"/>
              </w:rPr>
              <w:t>Вид промежуточной               атт</w:t>
            </w:r>
            <w:r w:rsidRPr="000245BB">
              <w:rPr>
                <w:color w:val="000000"/>
              </w:rPr>
              <w:t>е</w:t>
            </w:r>
            <w:r w:rsidRPr="000245BB">
              <w:rPr>
                <w:color w:val="000000"/>
              </w:rPr>
              <w:t>стации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spellEnd"/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. зачет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spellEnd"/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. з</w:t>
            </w: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чет</w:t>
            </w:r>
          </w:p>
        </w:tc>
      </w:tr>
      <w:tr w:rsidR="000245BB" w:rsidRPr="000245BB" w:rsidTr="000245BB">
        <w:trPr>
          <w:trHeight w:val="84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45BB">
              <w:rPr>
                <w:rFonts w:ascii="Times New Roman" w:hAnsi="Times New Roman" w:cs="Times New Roman"/>
                <w:sz w:val="24"/>
                <w:szCs w:val="24"/>
              </w:rPr>
              <w:t>Общая трудоемкость        дисциплины:</w:t>
            </w:r>
          </w:p>
          <w:p w:rsidR="000245BB" w:rsidRPr="000245BB" w:rsidRDefault="000245BB" w:rsidP="000245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245BB" w:rsidRPr="000245BB" w:rsidRDefault="000245BB" w:rsidP="000245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5B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8830B9" w:rsidRDefault="008830B9" w:rsidP="001C411B"/>
    <w:p w:rsidR="008F7033" w:rsidRDefault="008F7033" w:rsidP="008F7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4E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E10628" w:rsidRDefault="00E10628" w:rsidP="008F70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>Раздел І. Вводно-коррективный курс</w:t>
      </w:r>
    </w:p>
    <w:p w:rsidR="00E10628" w:rsidRPr="00E10628" w:rsidRDefault="00E10628" w:rsidP="00E10628">
      <w:pPr>
        <w:pStyle w:val="a4"/>
        <w:rPr>
          <w:b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1. Описание людей: друзей, родных и близких (внешность, хара</w:t>
      </w:r>
      <w:r w:rsidRPr="00E10628">
        <w:rPr>
          <w:rFonts w:ascii="Times New Roman" w:hAnsi="Times New Roman" w:cs="Times New Roman"/>
          <w:sz w:val="24"/>
          <w:szCs w:val="24"/>
        </w:rPr>
        <w:t>к</w:t>
      </w:r>
      <w:r w:rsidRPr="00E10628">
        <w:rPr>
          <w:rFonts w:ascii="Times New Roman" w:hAnsi="Times New Roman" w:cs="Times New Roman"/>
          <w:sz w:val="24"/>
          <w:szCs w:val="24"/>
        </w:rPr>
        <w:t>тер, личностные качества)</w:t>
      </w:r>
    </w:p>
    <w:p w:rsid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2. Межличностные отношения дома, в учебном заведении, на раб</w:t>
      </w:r>
      <w:r w:rsidRPr="00E10628">
        <w:rPr>
          <w:rFonts w:ascii="Times New Roman" w:hAnsi="Times New Roman" w:cs="Times New Roman"/>
          <w:sz w:val="24"/>
          <w:szCs w:val="24"/>
        </w:rPr>
        <w:t>о</w:t>
      </w:r>
      <w:r w:rsidRPr="00E10628">
        <w:rPr>
          <w:rFonts w:ascii="Times New Roman" w:hAnsi="Times New Roman" w:cs="Times New Roman"/>
          <w:sz w:val="24"/>
          <w:szCs w:val="24"/>
        </w:rPr>
        <w:t>те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>. Повседневная жизнь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E10628">
        <w:rPr>
          <w:rFonts w:ascii="Times New Roman" w:hAnsi="Times New Roman" w:cs="Times New Roman"/>
          <w:spacing w:val="-4"/>
          <w:sz w:val="24"/>
          <w:szCs w:val="24"/>
        </w:rPr>
        <w:t>Тема 3. Повседневная жизнь, условия жизни, учебный день, выходной день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4. Здоровье, спорт, правила здорового образа жизни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5. Город, деревня, инфраструктура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6. Досуг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7. Новости, средства массовой информации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8. Природа и человек (климат, погода, экология)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9. Образование (система образования в России, англоговорящих странах), непрерывное образование, языковое образование, значение иностра</w:t>
      </w:r>
      <w:r w:rsidRPr="00E10628">
        <w:rPr>
          <w:rFonts w:ascii="Times New Roman" w:hAnsi="Times New Roman" w:cs="Times New Roman"/>
          <w:sz w:val="24"/>
          <w:szCs w:val="24"/>
        </w:rPr>
        <w:t>н</w:t>
      </w:r>
      <w:r w:rsidRPr="00E10628">
        <w:rPr>
          <w:rFonts w:ascii="Times New Roman" w:hAnsi="Times New Roman" w:cs="Times New Roman"/>
          <w:sz w:val="24"/>
          <w:szCs w:val="24"/>
        </w:rPr>
        <w:t>ного языка в современном мире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10. Культурные и национальные традиции, краеведение, обычаи и праздники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11. Общественная жизнь (повседневное поведение, профессионал</w:t>
      </w:r>
      <w:r w:rsidRPr="00E10628">
        <w:rPr>
          <w:rFonts w:ascii="Times New Roman" w:hAnsi="Times New Roman" w:cs="Times New Roman"/>
          <w:sz w:val="24"/>
          <w:szCs w:val="24"/>
        </w:rPr>
        <w:t>ь</w:t>
      </w:r>
      <w:r w:rsidRPr="00E10628">
        <w:rPr>
          <w:rFonts w:ascii="Times New Roman" w:hAnsi="Times New Roman" w:cs="Times New Roman"/>
          <w:sz w:val="24"/>
          <w:szCs w:val="24"/>
        </w:rPr>
        <w:t>ные навыки и умения)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12. Научно-технический прогресс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13. Профессия, карьера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14. Отдых, каникулы, отпуск, туризм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15. Искусство и развлечения</w:t>
      </w:r>
    </w:p>
    <w:p w:rsid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lastRenderedPageBreak/>
        <w:t>Тема 16. Государственное устройство, правовые институты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>. Профессиональная деятельность медицинских работников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17. Моя будущая профессия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18. Обязанности и функции медсестры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19. Сестринские манипуляции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20. Понятие ценностей и этики в сестринском деле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21. Общий инструментарий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22. Работа с текстом «Измерение пульса. Артериальное давление»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23. Составление диалогов по теме «Работа медсестры в хирургич</w:t>
      </w:r>
      <w:r w:rsidRPr="00E10628">
        <w:rPr>
          <w:rFonts w:ascii="Times New Roman" w:hAnsi="Times New Roman" w:cs="Times New Roman"/>
          <w:sz w:val="24"/>
          <w:szCs w:val="24"/>
        </w:rPr>
        <w:t>е</w:t>
      </w:r>
      <w:r w:rsidRPr="00E10628">
        <w:rPr>
          <w:rFonts w:ascii="Times New Roman" w:hAnsi="Times New Roman" w:cs="Times New Roman"/>
          <w:sz w:val="24"/>
          <w:szCs w:val="24"/>
        </w:rPr>
        <w:t>ском отделении»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24. Работа с текстом «Лечение и уход за пациентами с сердечными       заболеваниями»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25. Работа с текстом «Гиппократ – отец медицины»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>. Оказание неотложной медицинской помощи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26. Отработка лексики по теме «В больнице»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27. Отработка лексики по теме «Первая помощь»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28. Перевод лексико-грамматических предложений по теме «Ушиб. Отравление»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29. Отработка лексики по теме «Кровотечение. Перелом»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30. Работа по теме «Обморок. Шок. Солнечный удар»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>. Лечебно-диагностическая деятельность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31. Составление диалогов по теме «В поликлинике»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32. Работа с текстом «Головная боль. Лихорадка»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33. Работа с текстом «Бронхит»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34. Работа с текстом «Рахит»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35. Работа с текстом «Аппендицит»</w:t>
      </w:r>
    </w:p>
    <w:p w:rsid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36. Работа с текстом «Лекарственные растения. Основные лека</w:t>
      </w:r>
      <w:r w:rsidRPr="00E10628">
        <w:rPr>
          <w:rFonts w:ascii="Times New Roman" w:hAnsi="Times New Roman" w:cs="Times New Roman"/>
          <w:sz w:val="24"/>
          <w:szCs w:val="24"/>
        </w:rPr>
        <w:t>р</w:t>
      </w:r>
      <w:r w:rsidRPr="00E10628">
        <w:rPr>
          <w:rFonts w:ascii="Times New Roman" w:hAnsi="Times New Roman" w:cs="Times New Roman"/>
          <w:sz w:val="24"/>
          <w:szCs w:val="24"/>
        </w:rPr>
        <w:t>ственные средства»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E10628">
        <w:rPr>
          <w:rFonts w:ascii="Times New Roman" w:hAnsi="Times New Roman" w:cs="Times New Roman"/>
          <w:b/>
          <w:sz w:val="24"/>
          <w:szCs w:val="24"/>
          <w:u w:val="single"/>
        </w:rPr>
        <w:t>. Обобщающий курс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Тема 37. Обобщение лексико-грамматического материала по дисц</w:t>
      </w:r>
      <w:r w:rsidRPr="00E10628">
        <w:rPr>
          <w:rFonts w:ascii="Times New Roman" w:hAnsi="Times New Roman" w:cs="Times New Roman"/>
          <w:sz w:val="24"/>
          <w:szCs w:val="24"/>
        </w:rPr>
        <w:t>и</w:t>
      </w:r>
      <w:r w:rsidRPr="00E10628">
        <w:rPr>
          <w:rFonts w:ascii="Times New Roman" w:hAnsi="Times New Roman" w:cs="Times New Roman"/>
          <w:sz w:val="24"/>
          <w:szCs w:val="24"/>
        </w:rPr>
        <w:t>плине «Иностранный язык»</w:t>
      </w:r>
    </w:p>
    <w:p w:rsid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E10628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  <w:r w:rsidRPr="00E10628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10628">
        <w:rPr>
          <w:rFonts w:ascii="Times New Roman" w:hAnsi="Times New Roman" w:cs="Times New Roman"/>
          <w:sz w:val="24"/>
          <w:szCs w:val="24"/>
        </w:rPr>
        <w:t>: Лимаренко М.В.</w:t>
      </w:r>
      <w:r>
        <w:rPr>
          <w:rFonts w:ascii="Times New Roman" w:hAnsi="Times New Roman" w:cs="Times New Roman"/>
          <w:sz w:val="24"/>
          <w:szCs w:val="24"/>
        </w:rPr>
        <w:t>, Григорян Д.Ф.</w:t>
      </w: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0628" w:rsidRPr="00E10628" w:rsidRDefault="00E10628" w:rsidP="00E10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033" w:rsidRPr="00E10628" w:rsidRDefault="008F7033" w:rsidP="00E1062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F7033" w:rsidRPr="00E10628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A7E"/>
    <w:multiLevelType w:val="hybridMultilevel"/>
    <w:tmpl w:val="EA24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245BB"/>
    <w:rsid w:val="00055CB3"/>
    <w:rsid w:val="001C411B"/>
    <w:rsid w:val="002955B3"/>
    <w:rsid w:val="003B74B3"/>
    <w:rsid w:val="004F752C"/>
    <w:rsid w:val="005F4EE1"/>
    <w:rsid w:val="00673DC6"/>
    <w:rsid w:val="00791861"/>
    <w:rsid w:val="007D0036"/>
    <w:rsid w:val="008830B9"/>
    <w:rsid w:val="008F7033"/>
    <w:rsid w:val="00930E34"/>
    <w:rsid w:val="00A36297"/>
    <w:rsid w:val="00CB3707"/>
    <w:rsid w:val="00E10628"/>
    <w:rsid w:val="00EA19AB"/>
    <w:rsid w:val="00E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0245B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F7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ListParagraph">
    <w:name w:val="List Paragraph"/>
    <w:basedOn w:val="a0"/>
    <w:rsid w:val="000245B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8F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12</cp:revision>
  <dcterms:created xsi:type="dcterms:W3CDTF">2014-11-07T12:57:00Z</dcterms:created>
  <dcterms:modified xsi:type="dcterms:W3CDTF">2016-03-30T11:05:00Z</dcterms:modified>
</cp:coreProperties>
</file>